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What is Matter?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2-PS1-1   Describe and sort objects by the properties you can observe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Matter is anything that takes up space. We can describe matter by its properties: color, texture, hardness, and flexibility. Look at each object from your Mystery Bag. Circle the word that fits.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814"/>
        <w:gridCol w:w="1613"/>
        <w:gridCol w:w="2016"/>
        <w:gridCol w:w="1915"/>
        <w:gridCol w:w="2722"/>
      </w:tblGrid>
      <w:tr>
        <w:trPr>
          <w:cantSplit/>
          <w:tblHeader/>
          <w:trHeight w:val="400" w:hRule="atLeast"/>
        </w:trPr>
        <w:tc>
          <w:tcPr>
            <w:tcW w:type="dxa" w:w="1814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Object</w:t>
            </w:r>
          </w:p>
        </w:tc>
        <w:tc>
          <w:tcPr>
            <w:tcW w:type="dxa" w:w="1613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Color</w:t>
            </w:r>
          </w:p>
        </w:tc>
        <w:tc>
          <w:tcPr>
            <w:tcW w:type="dxa" w:w="2016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Texture</w:t>
            </w:r>
          </w:p>
        </w:tc>
        <w:tc>
          <w:tcPr>
            <w:tcW w:type="dxa" w:w="1915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Hardness</w:t>
            </w:r>
          </w:p>
        </w:tc>
        <w:tc>
          <w:tcPr>
            <w:tcW w:type="dxa" w:w="2722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Flexibility</w:t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181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rock</w:t>
            </w:r>
          </w:p>
        </w:tc>
        <w:tc>
          <w:tcPr>
            <w:tcW w:type="dxa" w:w="161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rough / smooth</w:t>
            </w:r>
          </w:p>
        </w:tc>
        <w:tc>
          <w:tcPr>
            <w:tcW w:type="dxa" w:w="1915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hard / soft</w:t>
            </w:r>
          </w:p>
        </w:tc>
        <w:tc>
          <w:tcPr>
            <w:tcW w:type="dxa" w:w="272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bends / does not bend</w:t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181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sponge</w:t>
            </w:r>
          </w:p>
        </w:tc>
        <w:tc>
          <w:tcPr>
            <w:tcW w:type="dxa" w:w="161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rough / smooth</w:t>
            </w:r>
          </w:p>
        </w:tc>
        <w:tc>
          <w:tcPr>
            <w:tcW w:type="dxa" w:w="1915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hard / soft</w:t>
            </w:r>
          </w:p>
        </w:tc>
        <w:tc>
          <w:tcPr>
            <w:tcW w:type="dxa" w:w="272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bends / does not bend</w:t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181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rubber band</w:t>
            </w:r>
          </w:p>
        </w:tc>
        <w:tc>
          <w:tcPr>
            <w:tcW w:type="dxa" w:w="161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rough / smooth</w:t>
            </w:r>
          </w:p>
        </w:tc>
        <w:tc>
          <w:tcPr>
            <w:tcW w:type="dxa" w:w="1915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hard / soft</w:t>
            </w:r>
          </w:p>
        </w:tc>
        <w:tc>
          <w:tcPr>
            <w:tcW w:type="dxa" w:w="272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bends / does not bend</w:t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181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spoon</w:t>
            </w:r>
          </w:p>
        </w:tc>
        <w:tc>
          <w:tcPr>
            <w:tcW w:type="dxa" w:w="1613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rough / smooth</w:t>
            </w:r>
          </w:p>
        </w:tc>
        <w:tc>
          <w:tcPr>
            <w:tcW w:type="dxa" w:w="1915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hard / soft</w:t>
            </w:r>
          </w:p>
        </w:tc>
        <w:tc>
          <w:tcPr>
            <w:tcW w:type="dxa" w:w="272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bends / does not bend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Texture Test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Touch 8 materials. Write them in order from roughest to smoothest.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260"/>
        <w:gridCol w:w="1260"/>
        <w:gridCol w:w="1260"/>
        <w:gridCol w:w="1260"/>
        <w:gridCol w:w="1260"/>
        <w:gridCol w:w="1260"/>
        <w:gridCol w:w="1260"/>
        <w:gridCol w:w="1260"/>
      </w:tblGrid>
      <w:tr>
        <w:trPr>
          <w:cantSplit/>
          <w:tblHeader/>
          <w:trHeight w:val="400" w:hRule="atLeast"/>
        </w:trPr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 rough</w:t>
            </w:r>
          </w:p>
        </w:tc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126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8 smooth</w:t>
            </w:r>
          </w:p>
        </w:tc>
      </w:tr>
      <w:tr>
        <w:trPr>
          <w:cantSplit/>
          <w:tblHeader w:val="false"/>
          <w:trHeight w:val="700" w:hRule="atLeast"/>
        </w:trPr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Sort by Two Properties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Write each object in the box where it belongs: rock, sponge, cotton ball, spoon, crayon, wooden block.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2016"/>
        <w:gridCol w:w="4032"/>
        <w:gridCol w:w="4032"/>
      </w:tblGrid>
      <w:tr>
        <w:trPr>
          <w:cantSplit/>
          <w:tblHeader/>
          <w:trHeight w:val="400" w:hRule="atLeast"/>
        </w:trPr>
        <w:tc>
          <w:tcPr>
            <w:tcW w:type="dxa" w:w="2016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Hard</w:t>
            </w:r>
          </w:p>
        </w:tc>
        <w:tc>
          <w:tcPr>
            <w:tcW w:type="dxa" w:w="4032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Soft</w:t>
            </w:r>
          </w:p>
        </w:tc>
      </w:tr>
      <w:tr>
        <w:trPr>
          <w:cantSplit/>
          <w:tblHeader w:val="false"/>
          <w:trHeight w:val="800" w:hRule="atLeast"/>
        </w:trPr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Smooth</w:t>
            </w:r>
          </w:p>
        </w:tc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  <w:tr>
        <w:trPr>
          <w:cantSplit/>
          <w:tblHeader w:val="false"/>
          <w:trHeight w:val="800" w:hRule="atLeast"/>
        </w:trPr>
        <w:tc>
          <w:tcPr>
            <w:tcW w:type="dxa" w:w="2016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Rough</w:t>
            </w:r>
          </w:p>
        </w:tc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</w:t>
      </w:r>
      <w:r>
        <w:rPr>
          <w:rFonts w:ascii="Arial" w:cs="Arial" w:eastAsia="Arial" w:hAnsi="Arial"/>
          <w:sz w:val="26"/>
          <w:szCs w:val="26"/>
        </w:rPr>
        <w:t xml:space="preserve">Pick two objects. Tell one way they are the same and one way they are different.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54545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</w:t>
      </w:r>
      <w:r>
        <w:rPr>
          <w:rFonts w:ascii="Arial" w:cs="Arial" w:eastAsia="Arial" w:hAnsi="Arial"/>
          <w:sz w:val="26"/>
          <w:szCs w:val="26"/>
        </w:rPr>
        <w:t xml:space="preserve">I think the roughest material was ________ because ________.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54545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7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Describing Properties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2-PS1-1   Describe and compare materials by their properties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A: Does It Absorb?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Put 5 drops of water on each material. Wait 10 seconds. Write your prediction first, then the result.</w:t>
      </w:r>
    </w:p>
    <w:tbl>
      <w:tblPr>
        <w:tblW w:type="dxa" w:w="10079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2419"/>
        <w:gridCol w:w="3830"/>
        <w:gridCol w:w="3830"/>
      </w:tblGrid>
      <w:tr>
        <w:trPr>
          <w:cantSplit/>
          <w:tblHeader/>
          <w:trHeight w:val="400" w:hRule="atLeast"/>
        </w:trPr>
        <w:tc>
          <w:tcPr>
            <w:tcW w:type="dxa" w:w="2419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Material</w:t>
            </w:r>
          </w:p>
        </w:tc>
        <w:tc>
          <w:tcPr>
            <w:tcW w:type="dxa" w:w="383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Prediction: absorbs or does not absorb?</w:t>
            </w:r>
          </w:p>
        </w:tc>
        <w:tc>
          <w:tcPr>
            <w:tcW w:type="dxa" w:w="383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Result: absorbs or does not absorb?</w:t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241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paper towel</w:t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241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foil</w:t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241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cotton ball</w:t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241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plastic bag</w:t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241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cloth</w:t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2419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coin</w:t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B: Sort It Two Ways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Sort the same six materials two different ways. First sort by absorbs. Then sort by hard or soft.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2520"/>
        <w:gridCol w:w="2520"/>
        <w:gridCol w:w="2520"/>
        <w:gridCol w:w="2520"/>
      </w:tblGrid>
      <w:tr>
        <w:trPr>
          <w:cantSplit/>
          <w:tblHeader/>
          <w:trHeight w:val="400" w:hRule="atLeast"/>
        </w:trPr>
        <w:tc>
          <w:tcPr>
            <w:tcW w:type="dxa" w:w="252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Sort 1: Absorbs</w:t>
            </w:r>
          </w:p>
        </w:tc>
        <w:tc>
          <w:tcPr>
            <w:tcW w:type="dxa" w:w="252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Sort 1: Does not absorb</w:t>
            </w:r>
          </w:p>
        </w:tc>
        <w:tc>
          <w:tcPr>
            <w:tcW w:type="dxa" w:w="252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Sort 2: Hard</w:t>
            </w:r>
          </w:p>
        </w:tc>
        <w:tc>
          <w:tcPr>
            <w:tcW w:type="dxa" w:w="252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Sort 2: Soft</w:t>
            </w:r>
          </w:p>
        </w:tc>
      </w:tr>
      <w:tr>
        <w:trPr>
          <w:cantSplit/>
          <w:tblHeader w:val="false"/>
          <w:trHeight w:val="1300" w:hRule="atLeast"/>
        </w:trPr>
        <w:tc>
          <w:tcPr>
            <w:tcW w:type="dxa" w:w="252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52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52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52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C: Use Your Data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</w:t>
      </w:r>
      <w:r>
        <w:rPr>
          <w:rFonts w:ascii="Arial" w:cs="Arial" w:eastAsia="Arial" w:hAnsi="Arial"/>
          <w:sz w:val="26"/>
          <w:szCs w:val="26"/>
        </w:rPr>
        <w:t xml:space="preserve">Was one of your predictions wrong? Which one?</w:t>
      </w:r>
    </w:p>
    <w:p>
      <w:pPr>
        <w:pBdr>
          <w:bottom w:val="single" w:color="444444" w:sz="6" w:space="1"/>
        </w:pBdr>
        <w:spacing w:after="0" w:before="38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</w:t>
      </w:r>
      <w:r>
        <w:rPr>
          <w:rFonts w:ascii="Arial" w:cs="Arial" w:eastAsia="Arial" w:hAnsi="Arial"/>
          <w:sz w:val="26"/>
          <w:szCs w:val="26"/>
        </w:rPr>
        <w:t xml:space="preserve">Which material would make a good raincoat? A good ________ needs to be ________ because ________.</w:t>
      </w:r>
    </w:p>
    <w:p>
      <w:pPr>
        <w:pBdr>
          <w:bottom w:val="single" w:color="444444" w:sz="6" w:space="1"/>
        </w:pBdr>
        <w:spacing w:after="0" w:before="38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54545" w:sz="6" w:space="1"/>
        </w:pBdr>
        <w:spacing w:after="0" w:before="38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</w:t>
      </w:r>
      <w:r>
        <w:rPr>
          <w:rFonts w:ascii="Arial" w:cs="Arial" w:eastAsia="Arial" w:hAnsi="Arial"/>
          <w:sz w:val="26"/>
          <w:szCs w:val="26"/>
        </w:rPr>
        <w:t xml:space="preserve">Use two property words to describe the sponge.</w:t>
      </w:r>
    </w:p>
    <w:p>
      <w:pPr>
        <w:pBdr>
          <w:bottom w:val="single" w:color="444444" w:sz="6" w:space="1"/>
        </w:pBdr>
        <w:spacing w:after="0" w:before="38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8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Heating &amp; Cooling Changes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2-PS1-4   Heating and cooling can change matter: melting, freezing, and dissolving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A: Ice Cube Race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Predict the order the ice cubes will melt (1 = first). Then write what really happened.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4032"/>
        <w:gridCol w:w="3024"/>
        <w:gridCol w:w="3024"/>
      </w:tblGrid>
      <w:tr>
        <w:trPr>
          <w:cantSplit/>
          <w:tblHeader/>
          <w:trHeight w:val="400" w:hRule="atLeast"/>
        </w:trPr>
        <w:tc>
          <w:tcPr>
            <w:tcW w:type="dxa" w:w="4032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Spot</w:t>
            </w:r>
          </w:p>
        </w:tc>
        <w:tc>
          <w:tcPr>
            <w:tcW w:type="dxa" w:w="3024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My prediction (1–4)</w:t>
            </w:r>
          </w:p>
        </w:tc>
        <w:tc>
          <w:tcPr>
            <w:tcW w:type="dxa" w:w="3024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Result (1–4)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sunny window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kitchen counter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refrigerator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inside a towel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B: Melt and Freeze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Write solid, soft, or liquid for each material.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4032"/>
        <w:gridCol w:w="3024"/>
        <w:gridCol w:w="3024"/>
      </w:tblGrid>
      <w:tr>
        <w:trPr>
          <w:cantSplit/>
          <w:tblHeader/>
          <w:trHeight w:val="400" w:hRule="atLeast"/>
        </w:trPr>
        <w:tc>
          <w:tcPr>
            <w:tcW w:type="dxa" w:w="4032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Material</w:t>
            </w:r>
          </w:p>
        </w:tc>
        <w:tc>
          <w:tcPr>
            <w:tcW w:type="dxa" w:w="3024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After heating</w:t>
            </w:r>
          </w:p>
        </w:tc>
        <w:tc>
          <w:tcPr>
            <w:tcW w:type="dxa" w:w="3024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After cooling</w:t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butter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chocolate chips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ice cube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20" w:hRule="atLeast"/>
        </w:trPr>
        <w:tc>
          <w:tcPr>
            <w:tcW w:type="dxa" w:w="403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crayon</w:t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3024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Part C: Show the Change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Draw an ice cube and a puddle. Draw an arrow labeled heat from the ice to the puddle. Draw an arrow labeled cold from the puddle back to the ice.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trHeight w:val="1500" w:hRule="atLeast"/>
        </w:trPr>
        <w:tc>
          <w:tcPr>
            <w:tcW w:type="dxa" w:w="10080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</w:tr>
    </w:tbl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</w:t>
      </w:r>
      <w:r>
        <w:rPr>
          <w:rFonts w:ascii="Arial" w:cs="Arial" w:eastAsia="Arial" w:hAnsi="Arial"/>
          <w:sz w:val="26"/>
          <w:szCs w:val="26"/>
        </w:rPr>
        <w:t xml:space="preserve">Which spot won the melting race? Why?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</w:t>
      </w:r>
      <w:r>
        <w:rPr>
          <w:rFonts w:ascii="Arial" w:cs="Arial" w:eastAsia="Arial" w:hAnsi="Arial"/>
          <w:sz w:val="26"/>
          <w:szCs w:val="26"/>
        </w:rPr>
        <w:t xml:space="preserve">Stir a spoon of sugar into warm water. What happens to the sugar? (This is called dissolving.)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</w:t>
      </w:r>
      <w:r>
        <w:rPr>
          <w:rFonts w:ascii="Arial" w:cs="Arial" w:eastAsia="Arial" w:hAnsi="Arial"/>
          <w:sz w:val="26"/>
          <w:szCs w:val="26"/>
        </w:rPr>
        <w:t xml:space="preserve">I think heat changes matter because ________.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9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Reversible &amp; Irreversible Changes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2-PS1-4   Some changes can be undone and some cannot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A reversible change can be undone. An irreversible change makes something new, and you cannot get the old thing back. Test each change. Circle R for reversible or I for irreversible, then tell why.</w:t>
      </w:r>
    </w:p>
    <w:tbl>
      <w:tblPr>
        <w:tblW w:type="dxa" w:w="10079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3830"/>
        <w:gridCol w:w="1411"/>
        <w:gridCol w:w="4838"/>
      </w:tblGrid>
      <w:tr>
        <w:trPr>
          <w:cantSplit/>
          <w:tblHeader/>
          <w:trHeight w:val="400" w:hRule="atLeast"/>
        </w:trPr>
        <w:tc>
          <w:tcPr>
            <w:tcW w:type="dxa" w:w="383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Change</w:t>
            </w:r>
          </w:p>
        </w:tc>
        <w:tc>
          <w:tcPr>
            <w:tcW w:type="dxa" w:w="1411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 or I?</w:t>
            </w:r>
          </w:p>
        </w:tc>
        <w:tc>
          <w:tcPr>
            <w:tcW w:type="dxa" w:w="4838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Why?</w:t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1. melt an ice cube</w:t>
            </w:r>
          </w:p>
        </w:tc>
        <w:tc>
          <w:tcPr>
            <w:tcW w:type="dxa" w:w="141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    I</w:t>
            </w:r>
          </w:p>
        </w:tc>
        <w:tc>
          <w:tcPr>
            <w:tcW w:type="dxa" w:w="48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2. crumple paper</w:t>
            </w:r>
          </w:p>
        </w:tc>
        <w:tc>
          <w:tcPr>
            <w:tcW w:type="dxa" w:w="141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    I</w:t>
            </w:r>
          </w:p>
        </w:tc>
        <w:tc>
          <w:tcPr>
            <w:tcW w:type="dxa" w:w="48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3. cut paper in half</w:t>
            </w:r>
          </w:p>
        </w:tc>
        <w:tc>
          <w:tcPr>
            <w:tcW w:type="dxa" w:w="141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    I</w:t>
            </w:r>
          </w:p>
        </w:tc>
        <w:tc>
          <w:tcPr>
            <w:tcW w:type="dxa" w:w="48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4. mash a banana</w:t>
            </w:r>
          </w:p>
        </w:tc>
        <w:tc>
          <w:tcPr>
            <w:tcW w:type="dxa" w:w="141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    I</w:t>
            </w:r>
          </w:p>
        </w:tc>
        <w:tc>
          <w:tcPr>
            <w:tcW w:type="dxa" w:w="48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5. mix baking soda and vinegar</w:t>
            </w:r>
          </w:p>
        </w:tc>
        <w:tc>
          <w:tcPr>
            <w:tcW w:type="dxa" w:w="141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    I</w:t>
            </w:r>
          </w:p>
        </w:tc>
        <w:tc>
          <w:tcPr>
            <w:tcW w:type="dxa" w:w="48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6. cook an egg</w:t>
            </w:r>
          </w:p>
        </w:tc>
        <w:tc>
          <w:tcPr>
            <w:tcW w:type="dxa" w:w="141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    I</w:t>
            </w:r>
          </w:p>
        </w:tc>
        <w:tc>
          <w:tcPr>
            <w:tcW w:type="dxa" w:w="48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80" w:hRule="atLeast"/>
        </w:trPr>
        <w:tc>
          <w:tcPr>
            <w:tcW w:type="dxa" w:w="383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7. squash play dough</w:t>
            </w:r>
          </w:p>
        </w:tc>
        <w:tc>
          <w:tcPr>
            <w:tcW w:type="dxa" w:w="1411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R    I</w:t>
            </w:r>
          </w:p>
        </w:tc>
        <w:tc>
          <w:tcPr>
            <w:tcW w:type="dxa" w:w="483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Before and After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Draw the egg before cooking and after cooking.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5040"/>
        <w:gridCol w:w="5040"/>
      </w:tblGrid>
      <w:tr>
        <w:trPr>
          <w:cantSplit/>
          <w:tblHeader/>
          <w:trHeight w:val="400" w:hRule="atLeast"/>
        </w:trPr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Before (raw)</w:t>
            </w:r>
          </w:p>
        </w:tc>
        <w:tc>
          <w:tcPr>
            <w:tcW w:type="dxa" w:w="5040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After (cooked)</w:t>
            </w:r>
          </w:p>
        </w:tc>
      </w:tr>
      <w:tr>
        <w:trPr>
          <w:cantSplit/>
          <w:tblHeader w:val="false"/>
          <w:trHeight w:val="1500" w:hRule="atLeast"/>
        </w:trPr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04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8. </w:t>
      </w:r>
      <w:r>
        <w:rPr>
          <w:rFonts w:ascii="Arial" w:cs="Arial" w:eastAsia="Arial" w:hAnsi="Arial"/>
          <w:sz w:val="26"/>
          <w:szCs w:val="26"/>
        </w:rPr>
        <w:t xml:space="preserve">Heat melted the ice and heat cooked the egg. Why could one go back but not the other?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54545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9. </w:t>
      </w:r>
      <w:r>
        <w:rPr>
          <w:rFonts w:ascii="Arial" w:cs="Arial" w:eastAsia="Arial" w:hAnsi="Arial"/>
          <w:sz w:val="26"/>
          <w:szCs w:val="26"/>
        </w:rPr>
        <w:t xml:space="preserve">Write a rule a friend could use to tell if a change is irreversible.</w:t>
      </w:r>
    </w:p>
    <w:p>
      <w:pPr>
        <w:pBdr>
          <w:bottom w:val="single" w:color="444444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54545" w:sz="6" w:space="1"/>
        </w:pBdr>
        <w:spacing w:after="0" w:before="36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10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Weeks 1–4: Vocabulary and Big Ideas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2-PS1-1, 2-PS1-4   Words scientists use to describe and change matter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Word Bank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cantSplit/>
        </w:trPr>
        <w:tc>
          <w:tcPr>
            <w:tcW w:type="dxa" w:w="1008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matter   property   texture   flexible   absorb   melt   freeze   solid   liquid   irreversible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Match It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Read each clue. Write the word from the word bank that matches.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6552"/>
        <w:gridCol w:w="3528"/>
      </w:tblGrid>
      <w:tr>
        <w:trPr>
          <w:cantSplit/>
          <w:tblHeader/>
          <w:trHeight w:val="400" w:hRule="atLeast"/>
        </w:trPr>
        <w:tc>
          <w:tcPr>
            <w:tcW w:type="dxa" w:w="6552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Clue</w:t>
            </w:r>
          </w:p>
        </w:tc>
        <w:tc>
          <w:tcPr>
            <w:tcW w:type="dxa" w:w="3528"/>
            <w:shd w:fill="E8E8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Word</w:t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1. Anything that takes up space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2. How something feels when you touch it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3. Able to bend without breaking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4. To soak up water, like a sponge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5. To change from a solid to a liquid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6. To change from a liquid to a solid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7. Keeps its own shape, like an ice cube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  <w:tblHeader w:val="false"/>
          <w:trHeight w:val="440" w:hRule="atLeast"/>
        </w:trPr>
        <w:tc>
          <w:tcPr>
            <w:tcW w:type="dxa" w:w="6552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8. A change you cannot undo</w:t>
            </w:r>
          </w:p>
        </w:tc>
        <w:tc>
          <w:tcPr>
            <w:tcW w:type="dxa" w:w="3528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Fill in the Blank</w:t>
      </w:r>
    </w:p>
    <w:p>
      <w:pPr>
        <w:keepNext w:val="false"/>
        <w:spacing w:after="40" w:before="10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9. </w:t>
      </w:r>
      <w:r>
        <w:rPr>
          <w:rFonts w:ascii="Arial" w:cs="Arial" w:eastAsia="Arial" w:hAnsi="Arial"/>
          <w:sz w:val="26"/>
          <w:szCs w:val="26"/>
        </w:rPr>
        <w:t xml:space="preserve">Color, hardness and texture are each a ______________ of matter.</w:t>
      </w:r>
    </w:p>
    <w:p>
      <w:pPr>
        <w:keepNext w:val="false"/>
        <w:spacing w:after="40" w:before="10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10. </w:t>
      </w:r>
      <w:r>
        <w:rPr>
          <w:rFonts w:ascii="Arial" w:cs="Arial" w:eastAsia="Arial" w:hAnsi="Arial"/>
          <w:sz w:val="26"/>
          <w:szCs w:val="26"/>
        </w:rPr>
        <w:t xml:space="preserve">Water that flows and takes the shape of its cup is a ______________.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Explain It</w:t>
      </w:r>
    </w:p>
    <w:p>
      <w:pPr>
        <w:keepNext/>
        <w:spacing w:after="40" w:before="140" w:line="3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11. </w:t>
      </w:r>
      <w:r>
        <w:rPr>
          <w:rFonts w:ascii="Arial" w:cs="Arial" w:eastAsia="Arial" w:hAnsi="Arial"/>
          <w:sz w:val="26"/>
          <w:szCs w:val="26"/>
        </w:rPr>
        <w:t xml:space="preserve">Ice melts into water, and water freezes back into ice. Is this change reversible? Explain how you know.</w:t>
      </w:r>
    </w:p>
    <w:p>
      <w:pPr>
        <w:pBdr>
          <w:bottom w:val="single" w:color="444444" w:sz="6" w:space="1"/>
        </w:pBdr>
        <w:spacing w:after="0" w:before="38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54545" w:sz="6" w:space="1"/>
        </w:pBdr>
        <w:spacing w:after="0" w:before="38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44444" w:sz="6" w:space="1"/>
        </w:pBdr>
        <w:spacing w:after="0" w:before="38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p>
      <w:pPr>
        <w:sectPr>
          <w:headerReference w:type="default" r:id="rId11"/>
          <w:pgSz w:w="12240" w:h="15840" w:orient="portrait"/>
          <w:pgMar w:top="1080" w:right="1080" w:bottom="900" w:left="1080" w:header="500" w:footer="400" w:gutter="0"/>
          <w:pgNumType/>
          <w:docGrid w:linePitch="360"/>
        </w:sectPr>
      </w:pPr>
    </w:p>
    <w:p>
      <w:pPr>
        <w:spacing w:after="40" w:before="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Weeks 1–4: My Reflection</w:t>
      </w:r>
    </w:p>
    <w:p>
      <w:pPr>
        <w:spacing w:after="160" w:before="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Standard: 2-PS1-1, 2-PS1-4   Think about what you learned about matter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Read each sentence. Put a check in the box if you can do it.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1: I can sort objects by color, texture, hardness, or flexibility.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2: I can describe a material and sort the same objects two ways.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3: I can tell how heating and cooling change ice, butter, or chocolate.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660"/>
      </w:tblGrid>
      <w:tr>
        <w:trPr>
          <w:trHeight w:val="400" w:hRule="atLeast"/>
        </w:trPr>
        <w:tc>
          <w:tcPr>
            <w:tcW w:type="dxa" w:w="420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  <w:tc>
          <w:tcPr>
            <w:tcW w:type="dxa" w:w="9660"/>
            <w:tcMar>
              <w:top w:type="dxa" w:w="0"/>
              <w:left w:type="dxa" w:w="16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Week 4: I can tell if a change is reversible or irreversible.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My Favorite Thing I Learned</w:t>
      </w:r>
    </w:p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Draw the investigation you liked best. Label your drawing.</w:t>
      </w:r>
    </w:p>
    <w:tbl>
      <w:tblPr>
        <w:tblW w:type="dxa" w:w="1008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</w:tblPr>
      <w:tblGrid>
        <w:gridCol w:w="10080"/>
      </w:tblGrid>
      <w:tr>
        <w:trPr>
          <w:trHeight w:val="5200" w:hRule="atLeast"/>
        </w:trPr>
        <w:tc>
          <w:tcPr>
            <w:tcW w:type="dxa" w:w="10080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sz w:val="26"/>
                <w:szCs w:val="26"/>
              </w:rPr>
              <w:t xml:space="preserve"> </w:t>
            </w:r>
          </w:p>
        </w:tc>
      </w:tr>
    </w:tbl>
    <w:p>
      <w:pPr>
        <w:spacing w:after="100" w:before="0" w:line="28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Write about your drawing. What did you learn?</w:t>
      </w:r>
    </w:p>
    <w:p>
      <w:pPr>
        <w:pBdr>
          <w:bottom w:val="single" w:color="444444" w:sz="6" w:space="1"/>
        </w:pBdr>
        <w:spacing w:after="0" w:before="44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pBdr>
          <w:bottom w:val="single" w:color="454545" w:sz="6" w:space="1"/>
        </w:pBdr>
        <w:spacing w:after="0" w:before="440" w:line="240"/>
      </w:pPr>
      <w:r>
        <w:rPr>
          <w:rFonts w:ascii="Arial" w:cs="Arial" w:eastAsia="Arial" w:hAnsi="Arial"/>
          <w:sz w:val="26"/>
          <w:szCs w:val="26"/>
        </w:rPr>
        <w:t xml:space="preserve"> </w:t>
      </w:r>
    </w:p>
    <w:p>
      <w:pPr>
        <w:spacing w:after="60" w:before="0"/>
      </w:pPr>
      <w:r>
        <w:rPr>
          <w:rFonts w:ascii="Arial" w:cs="Arial" w:eastAsia="Arial" w:hAnsi="Arial"/>
          <w:sz w:val="8"/>
          <w:szCs w:val="8"/>
        </w:rPr>
        <w:t xml:space="preserve"> </w:t>
      </w:r>
    </w:p>
    <w:sectPr>
      <w:headerReference w:type="default" r:id="rId12"/>
      <w:pgSz w:w="12240" w:h="15840" w:orient="portrait"/>
      <w:pgMar w:top="1080" w:right="1080" w:bottom="900" w:left="1080" w:header="5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Science · Week 1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Science · Week 2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Science · Week 3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Science · Week 4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Science · Week 4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6" w:space="4"/>
      </w:pBdr>
      <w:tabs>
        <w:tab w:val="right" w:pos="10080"/>
      </w:tabs>
      <w:spacing w:after="200" w:before="0"/>
    </w:pPr>
    <w:r>
      <w:rPr>
        <w:rFonts w:ascii="Arial" w:cs="Arial" w:eastAsia="Arial" w:hAnsi="Arial"/>
        <w:b/>
        <w:bCs/>
        <w:color w:val="333333"/>
        <w:sz w:val="20"/>
        <w:szCs w:val="20"/>
      </w:rPr>
      <w:t xml:space="preserve">Second Grade · Science · Week 4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333333"/>
        <w:sz w:val="20"/>
        <w:szCs w:val="20"/>
      </w:rPr>
      <w:t xml:space="preserve">Name: ____________________   Date: 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SecondGrade.com</dc:creator>
  <cp:lastModifiedBy>Un-named</cp:lastModifiedBy>
  <cp:revision>1</cp:revision>
  <dcterms:created xsi:type="dcterms:W3CDTF">2026-09-29T15:25:37.947Z</dcterms:created>
  <dcterms:modified xsi:type="dcterms:W3CDTF">2026-09-29T15:25:37.948Z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